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1CAE" w14:textId="06E8AAD2" w:rsidR="00453FE7" w:rsidRPr="00453FE7" w:rsidRDefault="00453FE7">
      <w:pPr>
        <w:rPr>
          <w:rFonts w:ascii="Palatino" w:hAnsi="Palatino"/>
          <w:color w:val="000000" w:themeColor="text1"/>
        </w:rPr>
      </w:pPr>
    </w:p>
    <w:p w14:paraId="74A35482" w14:textId="77777777" w:rsidR="00453FE7" w:rsidRPr="00453FE7" w:rsidRDefault="00453FE7" w:rsidP="00453FE7">
      <w:pPr>
        <w:textAlignment w:val="baseline"/>
        <w:outlineLvl w:val="0"/>
        <w:rPr>
          <w:rFonts w:ascii="Palatino" w:eastAsia="Times New Roman" w:hAnsi="Palatino" w:cs="Times New Roman"/>
          <w:b/>
          <w:bCs/>
          <w:color w:val="000000" w:themeColor="text1"/>
          <w:kern w:val="36"/>
        </w:rPr>
      </w:pPr>
      <w:r w:rsidRPr="00453FE7">
        <w:rPr>
          <w:rFonts w:ascii="Palatino" w:eastAsia="Times New Roman" w:hAnsi="Palatino" w:cs="Times New Roman"/>
          <w:b/>
          <w:bCs/>
          <w:color w:val="000000" w:themeColor="text1"/>
          <w:kern w:val="36"/>
        </w:rPr>
        <w:t>How to Write a Poem in a Time of War</w:t>
      </w:r>
    </w:p>
    <w:p w14:paraId="38EE069F" w14:textId="3569256A" w:rsidR="00453FE7" w:rsidRDefault="00453FE7" w:rsidP="00453FE7">
      <w:pPr>
        <w:textAlignment w:val="baseline"/>
        <w:rPr>
          <w:rFonts w:ascii="Palatino" w:eastAsia="Times New Roman" w:hAnsi="Palatino" w:cs="Times New Roman"/>
          <w:caps/>
          <w:color w:val="000000" w:themeColor="text1"/>
          <w:spacing w:val="21"/>
          <w:bdr w:val="none" w:sz="0" w:space="0" w:color="auto" w:frame="1"/>
        </w:rPr>
      </w:pPr>
      <w:r w:rsidRPr="00453FE7">
        <w:rPr>
          <w:rFonts w:ascii="Palatino" w:eastAsia="Times New Roman" w:hAnsi="Palatino" w:cs="Times New Roman"/>
          <w:caps/>
          <w:color w:val="000000" w:themeColor="text1"/>
          <w:spacing w:val="21"/>
          <w:bdr w:val="none" w:sz="0" w:space="0" w:color="auto" w:frame="1"/>
        </w:rPr>
        <w:t>BY </w:t>
      </w:r>
      <w:hyperlink r:id="rId4" w:history="1">
        <w:r w:rsidRPr="00453FE7">
          <w:rPr>
            <w:rFonts w:ascii="Palatino" w:eastAsia="Times New Roman" w:hAnsi="Palatino" w:cs="Times New Roman"/>
            <w:caps/>
            <w:color w:val="000000" w:themeColor="text1"/>
            <w:spacing w:val="21"/>
            <w:u w:val="single"/>
            <w:bdr w:val="none" w:sz="0" w:space="0" w:color="auto" w:frame="1"/>
          </w:rPr>
          <w:t>JOY HARJO</w:t>
        </w:r>
      </w:hyperlink>
    </w:p>
    <w:p w14:paraId="1DCD246F" w14:textId="61FB7064" w:rsidR="00453FE7" w:rsidRDefault="00453FE7" w:rsidP="00453FE7">
      <w:pPr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613A3C5" w14:textId="3A7E5E36" w:rsidR="00453FE7" w:rsidRDefault="00453FE7" w:rsidP="00453FE7">
      <w:pPr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CF10673" w14:textId="77777777" w:rsidR="00453FE7" w:rsidRPr="00453FE7" w:rsidRDefault="00453FE7" w:rsidP="00453FE7">
      <w:pPr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E80E44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You can’t begin just anywhere. It’s a wreck.</w:t>
      </w:r>
    </w:p>
    <w:p w14:paraId="51C2E59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3CEFA61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                                                                                      Shrapnel and the eye</w:t>
      </w:r>
    </w:p>
    <w:p w14:paraId="50C42D2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104243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Of a house, a row of houses. There’s a rat scrambling</w:t>
      </w:r>
    </w:p>
    <w:p w14:paraId="66EEABB8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D3EAC3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From light with fleshy trash in its mouth. A baby strapped to its mother’s back</w:t>
      </w:r>
    </w:p>
    <w:p w14:paraId="1861121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F00F0D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Cut loose. </w:t>
      </w: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                                                                   </w:t>
      </w:r>
      <w:r w:rsidRPr="00453FE7">
        <w:rPr>
          <w:rFonts w:ascii="Palatino" w:eastAsia="Times New Roman" w:hAnsi="Palatino" w:cs="Times New Roman"/>
          <w:color w:val="000000" w:themeColor="text1"/>
        </w:rPr>
        <w:t>Soldiers crawl the city,</w:t>
      </w:r>
    </w:p>
    <w:p w14:paraId="4223A605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CA4DFB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C27376A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 river, the town, the village,</w:t>
      </w:r>
    </w:p>
    <w:p w14:paraId="57859F5E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3C3FCC64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                                     The bedroom, our kitchen. They eat everything.</w:t>
      </w:r>
    </w:p>
    <w:p w14:paraId="7690D9B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Or burn it.</w:t>
      </w:r>
    </w:p>
    <w:p w14:paraId="2DFE1774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7D69748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They kill what they cannot take. They rape. What they cannot kill they take.</w:t>
      </w:r>
    </w:p>
    <w:p w14:paraId="4E766C5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30270E8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Rumors fall like rain.</w:t>
      </w:r>
    </w:p>
    <w:p w14:paraId="6564875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CA7EC17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                                    Like bombs.</w:t>
      </w:r>
    </w:p>
    <w:p w14:paraId="31191B0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2B2DB76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                Like mother and father tears swallowed for restless peace.</w:t>
      </w:r>
    </w:p>
    <w:p w14:paraId="13E0B8B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2F1A1779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7034724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                                    </w:t>
      </w:r>
      <w:r w:rsidRPr="00453FE7">
        <w:rPr>
          <w:rFonts w:ascii="Palatino" w:eastAsia="Times New Roman" w:hAnsi="Palatino" w:cs="Times New Roman"/>
          <w:color w:val="000000" w:themeColor="text1"/>
        </w:rPr>
        <w:t>Like sunset slanting toward a moonless midnight.</w:t>
      </w:r>
    </w:p>
    <w:p w14:paraId="73CCDCC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53FDBE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Like a train blown free of its destination.         Like a seed fallen where</w:t>
      </w:r>
    </w:p>
    <w:p w14:paraId="4DE3D335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382A6B2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There is no chance of trees                 or anyplace       for birds to live.</w:t>
      </w:r>
    </w:p>
    <w:p w14:paraId="4E5C806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DB761E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F331337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No, start here.                           Deer peer from the edge of the woods.</w:t>
      </w:r>
    </w:p>
    <w:p w14:paraId="3574DEFA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F9AE6E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       </w:t>
      </w: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                                    </w:t>
      </w:r>
      <w:r w:rsidRPr="00453FE7">
        <w:rPr>
          <w:rFonts w:ascii="Palatino" w:eastAsia="Times New Roman" w:hAnsi="Palatino" w:cs="Times New Roman"/>
          <w:color w:val="000000" w:themeColor="text1"/>
        </w:rPr>
        <w:t>                           We used to see woodpeckers</w:t>
      </w:r>
    </w:p>
    <w:p w14:paraId="5499DE39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2DEF1F87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 size of the sun, redbirds, and were greeted</w:t>
      </w:r>
    </w:p>
    <w:p w14:paraId="49994A52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8C5022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                                         By chickadees with their good morning songs.</w:t>
      </w:r>
    </w:p>
    <w:p w14:paraId="58F1891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525CE5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We’d started to cook outside slippery with dew and laughter, ah those smoky sweet sunrises.</w:t>
      </w:r>
    </w:p>
    <w:p w14:paraId="5668B66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A2AFB2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lastRenderedPageBreak/>
        <w:t>We tried to pretend war wasn’t going to happen.</w:t>
      </w:r>
    </w:p>
    <w:p w14:paraId="2DF2615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68DDDD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 xml:space="preserve">Though they began building their houses all around us and demanding </w:t>
      </w:r>
      <w:r w:rsidRPr="00453FE7">
        <w:rPr>
          <w:rFonts w:ascii="MS Mincho" w:eastAsia="MS Mincho" w:hAnsi="MS Mincho" w:cs="MS Mincho" w:hint="eastAsia"/>
          <w:color w:val="000000" w:themeColor="text1"/>
        </w:rPr>
        <w:t> </w:t>
      </w:r>
      <w:r w:rsidRPr="00453FE7">
        <w:rPr>
          <w:rFonts w:ascii="Palatino" w:eastAsia="Times New Roman" w:hAnsi="Palatino" w:cs="Times New Roman"/>
          <w:color w:val="000000" w:themeColor="text1"/>
        </w:rPr>
        <w:t>more.</w:t>
      </w:r>
    </w:p>
    <w:p w14:paraId="4B85402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1FADBFA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They started teaching our children their god’s story,</w:t>
      </w:r>
    </w:p>
    <w:p w14:paraId="1FD5EE6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D286E9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 </w:t>
      </w: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                                    </w:t>
      </w:r>
      <w:r w:rsidRPr="00453FE7">
        <w:rPr>
          <w:rFonts w:ascii="Palatino" w:eastAsia="Times New Roman" w:hAnsi="Palatino" w:cs="Times New Roman"/>
          <w:color w:val="000000" w:themeColor="text1"/>
        </w:rPr>
        <w:t>                         A story in which we’d always be slaves.</w:t>
      </w:r>
    </w:p>
    <w:p w14:paraId="43276A07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A1B59F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No. Not here.</w:t>
      </w:r>
    </w:p>
    <w:p w14:paraId="6658621A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7B870C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You can’t begin here.</w:t>
      </w:r>
    </w:p>
    <w:p w14:paraId="29CCAE9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2C526DD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This is memory shredded because it is impossible to hold by words, even poetry.</w:t>
      </w:r>
    </w:p>
    <w:p w14:paraId="714D61B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0A9BC29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AA44A49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These memories were left here with the trees:</w:t>
      </w:r>
    </w:p>
    <w:p w14:paraId="1BC2A0B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49D8B24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 torn pocket of your daughter’s hand-sewn dress,</w:t>
      </w:r>
    </w:p>
    <w:p w14:paraId="7AEFB00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841E9F8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 sash, the lace.</w:t>
      </w:r>
    </w:p>
    <w:p w14:paraId="73B9A3A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33C9738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 baby’s delicately beaded moccasin still connected to the foot,</w:t>
      </w:r>
    </w:p>
    <w:p w14:paraId="5262AF2E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2EE7521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A young man’s note of promise to his beloved —</w:t>
      </w:r>
    </w:p>
    <w:p w14:paraId="7B447EF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DC892D2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2B52CC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                                    </w:t>
      </w:r>
      <w:r w:rsidRPr="00453FE7">
        <w:rPr>
          <w:rFonts w:ascii="Palatino" w:eastAsia="Times New Roman" w:hAnsi="Palatino" w:cs="Times New Roman"/>
          <w:color w:val="000000" w:themeColor="text1"/>
        </w:rPr>
        <w:t>                                         </w:t>
      </w: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No! This is not the best place to begin.</w:t>
      </w:r>
    </w:p>
    <w:p w14:paraId="5B838165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F07D4E2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A7ED019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Everyone was asleep, despite the distant bombs. Terror had become the familiar stranger.</w:t>
      </w:r>
    </w:p>
    <w:p w14:paraId="7E021B6E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31E34EB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Our beloved twin girls curled up in their nightgowns, next to their father and me.</w:t>
      </w:r>
    </w:p>
    <w:p w14:paraId="784E760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7511C37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58410E2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76887C8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If we begin here, none of us will make it to the end</w:t>
      </w:r>
    </w:p>
    <w:p w14:paraId="6D1F0DE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B6456D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                                                                                                              </w:t>
      </w: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Of the poem.</w:t>
      </w:r>
    </w:p>
    <w:p w14:paraId="33654C4E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02D1504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C8C1BA2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Someone has to make it out alive, sang a grandfather to his grandson,</w:t>
      </w:r>
    </w:p>
    <w:p w14:paraId="560D063E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CB5640C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His granddaughter, as he blew his most powerful song into the hearts of the children.</w:t>
      </w:r>
    </w:p>
    <w:p w14:paraId="65CBECEF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B4D7F17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There it would be hidden from the soldiers,</w:t>
      </w:r>
    </w:p>
    <w:p w14:paraId="47116F45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2E682B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Who would take them miles, rivers, mountains from the navel cord place</w:t>
      </w:r>
    </w:p>
    <w:p w14:paraId="60312F05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59E5C7C8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lastRenderedPageBreak/>
        <w:t>Of the origin story.</w:t>
      </w:r>
    </w:p>
    <w:p w14:paraId="5F2E22E3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7FD5980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 xml:space="preserve">He knew one day, far day, the grandchildren would return, </w:t>
      </w:r>
      <w:r w:rsidRPr="00453FE7">
        <w:rPr>
          <w:rFonts w:ascii="MS Mincho" w:eastAsia="MS Mincho" w:hAnsi="MS Mincho" w:cs="MS Mincho" w:hint="eastAsia"/>
          <w:color w:val="000000" w:themeColor="text1"/>
        </w:rPr>
        <w:t> </w:t>
      </w:r>
      <w:r w:rsidRPr="00453FE7">
        <w:rPr>
          <w:rFonts w:ascii="Palatino" w:eastAsia="Times New Roman" w:hAnsi="Palatino" w:cs="Times New Roman"/>
          <w:color w:val="000000" w:themeColor="text1"/>
        </w:rPr>
        <w:t>generations later</w:t>
      </w:r>
    </w:p>
    <w:p w14:paraId="1D5F40B8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6A4295AD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Over slick highways                             constructed over old trails</w:t>
      </w:r>
    </w:p>
    <w:p w14:paraId="17750EF4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0CB58D9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 xml:space="preserve">Through walls of laws meant to hamper or destroy, over the </w:t>
      </w:r>
      <w:r w:rsidRPr="00453FE7">
        <w:rPr>
          <w:rFonts w:ascii="MS Mincho" w:eastAsia="MS Mincho" w:hAnsi="MS Mincho" w:cs="MS Mincho" w:hint="eastAsia"/>
          <w:color w:val="000000" w:themeColor="text1"/>
        </w:rPr>
        <w:t> </w:t>
      </w:r>
      <w:r w:rsidRPr="00453FE7">
        <w:rPr>
          <w:rFonts w:ascii="Palatino" w:eastAsia="Times New Roman" w:hAnsi="Palatino" w:cs="Times New Roman"/>
          <w:color w:val="000000" w:themeColor="text1"/>
        </w:rPr>
        <w:t>libraries of</w:t>
      </w:r>
    </w:p>
    <w:p w14:paraId="141C24C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6BB6C4B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The ancestors in the winds, born in stones.</w:t>
      </w:r>
    </w:p>
    <w:p w14:paraId="2F36263E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4B65E21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E9E779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</w:rPr>
        <w:t>His song brings us to his home place in these smoky hills.</w:t>
      </w:r>
    </w:p>
    <w:p w14:paraId="405E89B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5D5EB41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7AAED1CF" w14:textId="55336D7E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</w:pP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Begin here.</w:t>
      </w:r>
    </w:p>
    <w:p w14:paraId="30FC5896" w14:textId="5BDF35DA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1D21D15A" w14:textId="65913288" w:rsid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E4C738F" w14:textId="25F9FADC" w:rsid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</w:p>
    <w:p w14:paraId="02198F76" w14:textId="77777777" w:rsidR="00453FE7" w:rsidRPr="00453FE7" w:rsidRDefault="00453FE7" w:rsidP="00453FE7">
      <w:pPr>
        <w:ind w:hanging="240"/>
        <w:textAlignment w:val="baseline"/>
        <w:rPr>
          <w:rFonts w:ascii="Palatino" w:eastAsia="Times New Roman" w:hAnsi="Palatino" w:cs="Times New Roman"/>
          <w:color w:val="000000" w:themeColor="text1"/>
        </w:rPr>
      </w:pPr>
      <w:bookmarkStart w:id="0" w:name="_GoBack"/>
      <w:bookmarkEnd w:id="0"/>
    </w:p>
    <w:p w14:paraId="1FB3F10E" w14:textId="77777777" w:rsidR="00453FE7" w:rsidRPr="00453FE7" w:rsidRDefault="00453FE7" w:rsidP="00453FE7">
      <w:pPr>
        <w:textAlignment w:val="baseline"/>
        <w:rPr>
          <w:rFonts w:ascii="Palatino" w:eastAsia="Times New Roman" w:hAnsi="Palatino" w:cs="Times New Roman"/>
          <w:color w:val="000000" w:themeColor="text1"/>
        </w:rPr>
      </w:pP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Source: </w:t>
      </w:r>
      <w:r w:rsidRPr="00453FE7">
        <w:rPr>
          <w:rFonts w:ascii="Palatino" w:eastAsia="Times New Roman" w:hAnsi="Palatino" w:cs="Times New Roman"/>
          <w:i/>
          <w:iCs/>
          <w:color w:val="000000" w:themeColor="text1"/>
          <w:bdr w:val="none" w:sz="0" w:space="0" w:color="auto" w:frame="1"/>
        </w:rPr>
        <w:t>Poetry</w:t>
      </w:r>
      <w:r w:rsidRPr="00453FE7">
        <w:rPr>
          <w:rFonts w:ascii="Palatino" w:eastAsia="Times New Roman" w:hAnsi="Palatino" w:cs="Times New Roman"/>
          <w:color w:val="000000" w:themeColor="text1"/>
          <w:bdr w:val="none" w:sz="0" w:space="0" w:color="auto" w:frame="1"/>
        </w:rPr>
        <w:t> (September 2017)</w:t>
      </w:r>
    </w:p>
    <w:p w14:paraId="26EDE453" w14:textId="77777777" w:rsidR="00453FE7" w:rsidRPr="00453FE7" w:rsidRDefault="00453FE7">
      <w:pPr>
        <w:rPr>
          <w:rFonts w:ascii="Palatino" w:hAnsi="Palatino"/>
          <w:color w:val="000000" w:themeColor="text1"/>
        </w:rPr>
      </w:pPr>
    </w:p>
    <w:sectPr w:rsidR="00453FE7" w:rsidRPr="00453FE7" w:rsidSect="0021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E7"/>
    <w:rsid w:val="002169B5"/>
    <w:rsid w:val="004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121E1"/>
  <w15:chartTrackingRefBased/>
  <w15:docId w15:val="{D6BC30C9-3E29-6747-9F04-AC1FEB02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F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453FE7"/>
  </w:style>
  <w:style w:type="character" w:customStyle="1" w:styleId="apple-converted-space">
    <w:name w:val="apple-converted-space"/>
    <w:basedOn w:val="DefaultParagraphFont"/>
    <w:rsid w:val="00453FE7"/>
  </w:style>
  <w:style w:type="character" w:styleId="Hyperlink">
    <w:name w:val="Hyperlink"/>
    <w:basedOn w:val="DefaultParagraphFont"/>
    <w:uiPriority w:val="99"/>
    <w:semiHidden/>
    <w:unhideWhenUsed/>
    <w:rsid w:val="00453F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3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5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952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8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joy-har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2019-06-19T19:45:00Z</dcterms:created>
  <dcterms:modified xsi:type="dcterms:W3CDTF">2019-06-19T19:47:00Z</dcterms:modified>
</cp:coreProperties>
</file>